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EF" w:rsidRPr="00630CEF" w:rsidRDefault="00630CEF" w:rsidP="00630CEF">
      <w:pPr>
        <w:shd w:val="clear" w:color="auto" w:fill="FFFFFF"/>
        <w:spacing w:before="600" w:after="0" w:line="240" w:lineRule="auto"/>
        <w:jc w:val="center"/>
        <w:outlineLvl w:val="0"/>
        <w:rPr>
          <w:rFonts w:ascii="Arial" w:eastAsia="Times New Roman" w:hAnsi="Arial" w:cs="Arial"/>
          <w:kern w:val="36"/>
          <w:sz w:val="40"/>
          <w:szCs w:val="42"/>
          <w:lang w:eastAsia="ru-RU"/>
        </w:rPr>
      </w:pPr>
      <w:r w:rsidRPr="00630CEF">
        <w:rPr>
          <w:rFonts w:ascii="Arial" w:eastAsia="Times New Roman" w:hAnsi="Arial" w:cs="Arial"/>
          <w:kern w:val="36"/>
          <w:sz w:val="42"/>
          <w:szCs w:val="42"/>
          <w:lang w:eastAsia="ru-RU"/>
        </w:rPr>
        <w:t>Различные методы и</w:t>
      </w: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приемы работы с дошкольниками </w:t>
      </w:r>
      <w:r w:rsidRPr="00630CEF">
        <w:rPr>
          <w:rFonts w:ascii="Arial" w:eastAsia="Times New Roman" w:hAnsi="Arial" w:cs="Arial"/>
          <w:kern w:val="36"/>
          <w:sz w:val="42"/>
          <w:szCs w:val="42"/>
          <w:lang w:eastAsia="ru-RU"/>
        </w:rPr>
        <w:t>по реализации ФГОС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 обучения</w:t>
      </w: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определенная система действий воспитателя, который организовывает познавательную и практическую деятельности ребят. В свою очередь </w:t>
      </w: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прием обучения</w:t>
      </w: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детали, части определенного метода. Методы и приемы обучения дошкольников имеют свою специфику.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 методы обучения классифицируют по источнику получения знаний, навыков и умений. Дети-дошкольники обретают знания в непосредственном восприятии предметов, а также из разговоров с воспитателем и в практической деятельности, конечно.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связи с этим выделяют такие методы обучения дошкольников: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наглядные;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словесные;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практические методы.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630CEF" w:rsidRPr="00630CEF" w:rsidRDefault="00630CEF" w:rsidP="00630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Практические: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рисование, </w:t>
      </w: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физкультминутка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импровизация, имитация , игровая беседа с элементами движений, экспериментирование , проектная деятельность, решение проблемной ситуации, игровые задания, моделирование, элементы драматизации творческие задания, игровые упражнения, аппликация, рассматривание, игры-драматизации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Наглядные</w:t>
      </w: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показ, рассматривание, просмотр мультфильмов, наблюдение, демонстрация, прослушивание аудиозаписи, презентация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Словесные:</w:t>
      </w: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беседа, вопросы, пояснения, объяснения, составление рассказов, объяснения, указания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разговор, ситуативный разговор, напоминание , проблемные ситуации и вопросы, художественное слово, загадки, рассказы детей и воспитателя, чтение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 ВОСПИТАНИЯ И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 воспитания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способы взаимосвязанной деятельности взрослых и детей, направленные на достижение воспитательной цели.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совокупность путей, способов достижения целей.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Приём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часть метода, отдельный шаг в реализации метода.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дошкольной педагогике принята классификация методов обучения, в основу которой положены основные формы мышления (наглядно-действенное и наглядно-образное)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Наглядные методы и приемы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1- Наблюдение – умение всматриваться в явления окружающего мира, замечать происходящие изменения, устанавливать их причины.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Виды наблюдений: кратковременные и длительные; повторные и сравнительные; распознающего характера; за изменением и преобразованием объектов; репродуктивного характера.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 Демонстрация наглядных пособий (предметов, репродукций, диафильмов, слайдов, видеозаписей, компьютерных программ)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Наглядные пособия, используемые для ознакомления с окружающим: дидактические картины, объединенные в серии; репродукции картин известных художников; книжная графика; предметные картинки; учебные фильмы.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Приемы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показ способов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действий;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показ образца.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Словесные методы и приемы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1- Рассказ педагога.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Рассказ достигает своей цели, если: педагог ставит перед детьми учебно-познавательную задачу; в рассказе отчетливо прослеживается главная идея, мысль; рассказ не перегружен деталями; его содержание динамично, созвучно личному опыту дошкольников, вызывает у них отклик, сопереживание; речь взрослого выразительна.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 Рассказы детей (пересказ сказок, рассказы по картинам, о предметах, из детского опыта, творческие рассказы)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3- Беседа.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содержанию выделяют познавательные (со средней группы) и этические беседы (в старшем дошкольном возрасте).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дидактическим задачам выделяют: вводные (предварительные) и итоговые (обобщающие) беседы.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4- Чтение художественной литературы.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Приемы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вопросы (требующие констатации; побуждающие к мыслительной деятельности)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указание (целостное и дробное)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пояснение;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объяснение;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педагогическая оценка;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 беседа (после экскурсии, прогулки,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просмотра диафильмов и т. п.)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Игровые методы и приемы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Дидактическая игра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Воображаемая ситуация в развернутом виде: с ролями, игровыми действиями, соответствующим игровым оборудованием.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Приемы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внезапное появление объектов;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 выполнение воспитателем 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игровых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действий;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загадывание и отгадывание загадок;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введение элементов соревнования;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создание игровой ситуации.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Практические методы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1- Упражнение – это многократное повторение ребенком умственных или практических действий заданного содержания (подражательно-</w:t>
      </w:r>
      <w:proofErr w:type="gram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исполнительского характера, конструктивные, творческие)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 Элементарные опыты, экспериментирование.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Элементарный опыт —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3- Моделирование – это 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Эльконин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Л. А.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Венгер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Н. Н.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Поддъяков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 В основе – принцип замещения (реальный предмет замещается др. предметом, условным знаком). Используются предметные модели, предметно-схематические модели, графические модели.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Выбор и сочетание методов и приемов обучения зависит </w:t>
      </w:r>
      <w:proofErr w:type="gramStart"/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содержанияобразовательной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деятельности;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формы организации деятельности </w:t>
      </w:r>
      <w:r w:rsidRPr="00630CE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(воспитатель выбирает ведущий метод и к нему предусматривает разнообразные приемы)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;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оснащенности педагогического процесса;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личности воспитателя.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 ВОСПИТАНИЯ И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 воспитания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система предметов, объектов, явлений, которые используются в воспитательном процессе как вспомогательные.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Классификация средств воспитания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(Л. С. Выготский, И. П.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Подласый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П. И.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Пидкасистый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В. И. Логинова, П. Г.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Саморукова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 материальной культуры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игрушки, посуда, предметы окружения, ТСО, игры, одежда, дидактические материалы и др.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 духовной культуры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книги, предметы искусства, речь.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Явления и объекты окружающего мира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явления природы, растительный и животный мир.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Средство обучения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это материальный или идеальный объект, который использован учителем и учащимися для усвоения новых знаний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Выбор средств обучения зависит </w:t>
      </w:r>
      <w:proofErr w:type="gramStart"/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закономерностей и принципов обучения;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общих целей обучения, воспитания и развития;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конкретных образовательных задач;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уровня мотивации обучения;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содержания материала;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времени, отведенного на изучение того или иного материала;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объема и сложности материала;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уровня подготовленности обучаемых, </w:t>
      </w:r>
      <w:proofErr w:type="spell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них учебных навыков;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возрастных и индивидуальных особенностей обучаемых;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типа и структуры занятия;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количества детей;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интереса детей;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взаимоотношений между педагогом и детьми (сотрудничество или авторитарность)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материально-технического обеспечения, наличия оборудования, наглядных пособий, технических средств;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особенностей личности педагога, его квалификации.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Виды детской деятельности (</w:t>
      </w:r>
      <w:proofErr w:type="gramStart"/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соответствии с ФГОС ДО)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младенческом возрасте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Возрастная категория (2 месяца - 1 год)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непосредственное эмоциональное общение с взрослым,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манипулирование с предметами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познавательно-исследовательские действия,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восприятие музыки, детских песен и стихов,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двигательная активность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тактильно-двигательные игры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раннем возрасте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Возрастная категория (1 год - 3 года)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предметная деятельность и игры с составными и динамическими игрушками;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экспериментирование с материалами и веществами (песок, вода, тесто и пр.,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общение с взрослым и совместные игры со сверстниками под руководством взрослого,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самообслуживание и действия с бытовыми предметами-орудиями (ложка, совок, лопатка и пр.,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восприятие смысла музыки, сказок, стихов, рассматривание картинок, двигательная активность;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детей дошкольного возраста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Возрастная категория (3 года - 8 лет)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игровая деятельность, включая сюжетно-ролевую игру, игру с правилами и другие виды игры,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взрослыми и сверстниками,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познавательно-исследовательская (исследования объектов окружающего мира и экспериментирования с ними,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восприятие художественной литературы и фольклора, самообслуживание и элементарный бытовой труд (в помещении и на улице,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материал,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изобразительная (рисование, лепка, аппликация,</w:t>
      </w:r>
      <w:proofErr w:type="gramEnd"/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музыкальная</w:t>
      </w:r>
      <w:proofErr w:type="gramEnd"/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двигательная (овладение основными движениями) форма активности ребенка.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CEF" w:rsidRPr="00630CEF" w:rsidRDefault="00630CEF" w:rsidP="00630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0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575F7" w:rsidRDefault="007575F7"/>
    <w:sectPr w:rsidR="0075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EF"/>
    <w:rsid w:val="00630CEF"/>
    <w:rsid w:val="007575F7"/>
    <w:rsid w:val="00C2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</dc:creator>
  <cp:lastModifiedBy>Lenovo 2</cp:lastModifiedBy>
  <cp:revision>2</cp:revision>
  <dcterms:created xsi:type="dcterms:W3CDTF">2021-01-07T09:01:00Z</dcterms:created>
  <dcterms:modified xsi:type="dcterms:W3CDTF">2021-01-07T09:30:00Z</dcterms:modified>
</cp:coreProperties>
</file>